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è di </w:t>
      </w:r>
      <w:proofErr w:type="gram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49B8EF0C" w:rsidR="00220934" w:rsidRPr="009D24F7" w:rsidRDefault="00A90ABD" w:rsidP="00814C6A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Safety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FD2F9C">
        <w:rPr>
          <w:rFonts w:ascii="Arial" w:eastAsia="Arial" w:hAnsi="Arial" w:cs="Arial"/>
          <w:sz w:val="24"/>
          <w:szCs w:val="24"/>
          <w:lang w:val="it-IT"/>
        </w:rPr>
        <w:t>. Di seguito il link per l’iscrizione al corso: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Nessuna decurtazione punti (ADC) negli ultimi </w:t>
      </w:r>
      <w:proofErr w:type="gramStart"/>
      <w:r w:rsidRPr="00A96380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Pr="001A2D0F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1BEE5834" w14:textId="61952331" w:rsidR="00F46D4D" w:rsidRPr="00E13411" w:rsidRDefault="00000000" w:rsidP="001856F2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75969516"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41FFD79C" w14:textId="77777777" w:rsidR="001856F2" w:rsidRPr="001856F2" w:rsidRDefault="001856F2" w:rsidP="001856F2">
      <w:pPr>
        <w:spacing w:before="4"/>
        <w:rPr>
          <w:rFonts w:ascii="Arial" w:hAnsi="Arial" w:cs="Arial"/>
          <w:i/>
          <w:sz w:val="24"/>
          <w:szCs w:val="24"/>
          <w:lang w:val="it-IT"/>
        </w:rPr>
      </w:pP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000000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000000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</w:t>
      </w:r>
      <w:proofErr w:type="gramEnd"/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14C1BC37" w:rsidR="00E723BB" w:rsidRPr="005540A3" w:rsidRDefault="00570DE5" w:rsidP="000F37AD">
      <w:pPr>
        <w:pStyle w:val="Paragrafoelenco"/>
        <w:pBdr>
          <w:right w:val="single" w:sz="4" w:space="4" w:color="auto"/>
        </w:pBd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</w:t>
      </w:r>
      <w:hyperlink r:id="rId16" w:history="1">
        <w:r w:rsidR="00733C63" w:rsidRPr="003F0FBC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tesseramentocia@adr.it</w:t>
        </w:r>
      </w:hyperlink>
    </w:p>
    <w:p w14:paraId="1E49E3FD" w14:textId="64B5ADDE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</w:t>
      </w:r>
      <w:proofErr w:type="spellStart"/>
      <w:r w:rsidR="00570DE5" w:rsidRPr="009D24F7">
        <w:rPr>
          <w:rFonts w:cs="Arial"/>
          <w:spacing w:val="-1"/>
          <w:lang w:val="it-IT"/>
        </w:rPr>
        <w:t>assessment</w:t>
      </w:r>
      <w:proofErr w:type="spellEnd"/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28B4C8ED" w:rsidR="00262397" w:rsidRPr="009963CF" w:rsidRDefault="00B70259" w:rsidP="008427E8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Safety</w:t>
      </w:r>
      <w:r w:rsidR="00575308">
        <w:rPr>
          <w:rFonts w:cs="Arial"/>
          <w:lang w:val="it-IT"/>
        </w:rPr>
        <w:t xml:space="preserve"> </w:t>
      </w:r>
      <w:r w:rsidR="00262397" w:rsidRPr="009963CF">
        <w:rPr>
          <w:rFonts w:cs="Arial"/>
          <w:lang w:val="it-IT"/>
        </w:rPr>
        <w:t xml:space="preserve">in corso di validità </w:t>
      </w:r>
      <w:bookmarkStart w:id="1" w:name="_Hlk126588388"/>
      <w:r w:rsidR="009A744C" w:rsidRPr="009A744C">
        <w:rPr>
          <w:rFonts w:cs="Arial"/>
          <w:lang w:val="it-IT"/>
        </w:rPr>
        <w:t>(non superiore a 24 mesi dalla data di rilascio)</w:t>
      </w:r>
    </w:p>
    <w:bookmarkEnd w:id="1"/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7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533690D9" w:rsidR="00555E0F" w:rsidRPr="00814C6A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814C6A">
        <w:rPr>
          <w:rFonts w:cs="Arial"/>
          <w:spacing w:val="-1"/>
          <w:lang w:val="it-IT"/>
        </w:rPr>
        <w:t xml:space="preserve">Attestato di </w:t>
      </w:r>
      <w:proofErr w:type="spellStart"/>
      <w:r w:rsidRPr="00814C6A">
        <w:rPr>
          <w:rFonts w:cs="Arial"/>
          <w:spacing w:val="-1"/>
          <w:lang w:val="it-IT"/>
        </w:rPr>
        <w:t>recurrent</w:t>
      </w:r>
      <w:proofErr w:type="spellEnd"/>
      <w:r w:rsidRPr="00814C6A">
        <w:rPr>
          <w:rFonts w:cs="Arial"/>
          <w:spacing w:val="-1"/>
          <w:lang w:val="it-IT"/>
        </w:rPr>
        <w:t xml:space="preserve"> Training</w:t>
      </w:r>
      <w:r w:rsidR="00814C6A" w:rsidRPr="00814C6A">
        <w:rPr>
          <w:rFonts w:cs="Arial"/>
          <w:spacing w:val="-1"/>
          <w:lang w:val="it-IT"/>
        </w:rPr>
        <w:t xml:space="preserve"> (non superiore a 24 mesi dalla data di rilascio)</w:t>
      </w:r>
      <w:r w:rsidR="009D24F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 xml:space="preserve">erogato </w:t>
      </w:r>
      <w:r w:rsidR="004E3747" w:rsidRPr="00814C6A">
        <w:rPr>
          <w:rFonts w:cs="Arial"/>
          <w:b/>
          <w:bCs/>
          <w:spacing w:val="-1"/>
          <w:lang w:val="it-IT"/>
        </w:rPr>
        <w:t>esclusivamente</w:t>
      </w:r>
      <w:r w:rsidR="004E374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814C6A">
        <w:rPr>
          <w:rFonts w:cs="Arial"/>
          <w:spacing w:val="-1"/>
          <w:lang w:val="it-IT"/>
        </w:rPr>
        <w:t xml:space="preserve"> al seguente link: </w:t>
      </w:r>
      <w:hyperlink r:id="rId19" w:history="1">
        <w:r w:rsidR="00A372D3" w:rsidRPr="00814C6A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814C6A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lastRenderedPageBreak/>
        <w:t xml:space="preserve">Non saranno accettati gli attestati di formazione teorica </w:t>
      </w:r>
      <w:r w:rsidR="00A6640C" w:rsidRPr="00814C6A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0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bookmarkStart w:id="2" w:name="_Hlk99013154"/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bookmarkEnd w:id="2"/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</w:t>
      </w:r>
      <w:proofErr w:type="spellStart"/>
      <w:r w:rsidR="00570DE5">
        <w:rPr>
          <w:rFonts w:cs="Arial"/>
          <w:lang w:val="it-IT"/>
        </w:rPr>
        <w:t>assessment</w:t>
      </w:r>
      <w:proofErr w:type="spellEnd"/>
      <w:r w:rsidR="00570DE5">
        <w:rPr>
          <w:rFonts w:cs="Arial"/>
          <w:lang w:val="it-IT"/>
        </w:rPr>
        <w:t xml:space="preserve">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1B2CFE16" w:rsidR="00211DEC" w:rsidRPr="00555E0F" w:rsidRDefault="008A145A" w:rsidP="00936BD6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  <w:r w:rsidR="002D1E32">
        <w:rPr>
          <w:rFonts w:cs="Arial"/>
          <w:spacing w:val="-1"/>
          <w:lang w:val="it-IT"/>
        </w:rPr>
        <w:t>. Le tessere aeroportuali dovranno essere entrambe in corso di validità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bookmarkStart w:id="3" w:name="_Hlk98918353"/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</w:t>
      </w:r>
      <w:bookmarkEnd w:id="3"/>
      <w:r w:rsidRPr="006942C0">
        <w:rPr>
          <w:rFonts w:cs="Arial"/>
          <w:lang w:val="it-IT"/>
        </w:rPr>
        <w:t xml:space="preserve">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lastRenderedPageBreak/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4" w:name="_Hlk98918319"/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bookmarkEnd w:id="4"/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5" w:name="_Hlk98918392"/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bookmarkEnd w:id="5"/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06AF0F4A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04EA4C6C" w14:textId="2B828A1A" w:rsidR="004275E2" w:rsidRDefault="004275E2" w:rsidP="008427E8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49F8CA22" w14:textId="686F4727" w:rsidR="004275E2" w:rsidRDefault="004275E2" w:rsidP="008427E8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00983FB" w14:textId="2C8F93B0" w:rsidR="004275E2" w:rsidRPr="00DF3F88" w:rsidRDefault="004275E2" w:rsidP="008427E8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bCs/>
          <w:spacing w:val="-1"/>
          <w:lang w:val="it-IT"/>
        </w:rPr>
      </w:pPr>
      <w:r w:rsidRPr="00DF3F88">
        <w:rPr>
          <w:rFonts w:cs="Arial"/>
          <w:b/>
          <w:bCs/>
          <w:spacing w:val="-1"/>
          <w:lang w:val="it-IT"/>
        </w:rPr>
        <w:t xml:space="preserve">RIATTIVAZIONE ADC </w:t>
      </w:r>
      <w:r w:rsidR="00DF3F88" w:rsidRPr="00DF3F88">
        <w:rPr>
          <w:rFonts w:cs="Arial"/>
          <w:b/>
          <w:bCs/>
          <w:spacing w:val="-1"/>
          <w:lang w:val="it-IT"/>
        </w:rPr>
        <w:t>A SEGUITO DI RICONSEGNA</w:t>
      </w:r>
    </w:p>
    <w:p w14:paraId="5117F47A" w14:textId="6202324A" w:rsidR="00021D9A" w:rsidRPr="00DF3F88" w:rsidRDefault="004275E2" w:rsidP="008427E8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Nel caso di un’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adc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valida</w:t>
      </w:r>
      <w:r w:rsidR="00455123">
        <w:rPr>
          <w:rFonts w:ascii="Arial" w:hAnsi="Arial" w:cs="Arial"/>
          <w:sz w:val="24"/>
          <w:szCs w:val="24"/>
          <w:lang w:val="it-IT"/>
        </w:rPr>
        <w:t xml:space="preserve"> ma</w:t>
      </w:r>
      <w:r w:rsidRPr="00DF3F88">
        <w:rPr>
          <w:rFonts w:ascii="Arial" w:hAnsi="Arial" w:cs="Arial"/>
          <w:sz w:val="24"/>
          <w:szCs w:val="24"/>
          <w:lang w:val="it-IT"/>
        </w:rPr>
        <w:t xml:space="preserve"> riconsegnata, per la richiesta del duplicato bisognerà consegnare la seguente documentazione:</w:t>
      </w:r>
    </w:p>
    <w:p w14:paraId="01D0ADC6" w14:textId="77777777" w:rsidR="00455123" w:rsidRDefault="00455123" w:rsidP="008427E8">
      <w:pP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EA6C48B" w14:textId="60AA56CC" w:rsidR="004275E2" w:rsidRPr="00DF3F88" w:rsidRDefault="006F752E" w:rsidP="008427E8">
      <w:pPr>
        <w:spacing w:before="4"/>
        <w:ind w:firstLine="284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>INTERRUZIONE ALLA GUIDA INFERIORE AI TRE MESI</w:t>
      </w:r>
    </w:p>
    <w:p w14:paraId="49511F05" w14:textId="5CA0D5C6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bookmarkStart w:id="6" w:name="_Hlk98918465"/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2FCF7CCA" w14:textId="55BC7580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12B05899" w14:textId="77777777" w:rsidR="006F752E" w:rsidRPr="00DF3F88" w:rsidRDefault="006F752E" w:rsidP="008427E8">
      <w:pPr>
        <w:pStyle w:val="Paragrafoelenco"/>
        <w:numPr>
          <w:ilvl w:val="0"/>
          <w:numId w:val="36"/>
        </w:numP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46A1BE1" w14:textId="77777777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bookmarkEnd w:id="6"/>
    <w:p w14:paraId="523F2C5F" w14:textId="2C1D036D" w:rsidR="006F752E" w:rsidRPr="00DF3F88" w:rsidRDefault="006F752E" w:rsidP="008427E8">
      <w:pPr>
        <w:spacing w:before="4"/>
        <w:ind w:left="360"/>
        <w:rPr>
          <w:rFonts w:ascii="Arial" w:hAnsi="Arial" w:cs="Arial"/>
          <w:sz w:val="24"/>
          <w:szCs w:val="24"/>
          <w:lang w:val="it-IT"/>
        </w:rPr>
      </w:pPr>
    </w:p>
    <w:p w14:paraId="6FD4BE34" w14:textId="197B9379" w:rsidR="006F752E" w:rsidRPr="00DF3F88" w:rsidRDefault="006F752E" w:rsidP="008427E8">
      <w:pPr>
        <w:spacing w:before="4"/>
        <w:ind w:left="360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INTERRUZIONE ALLA GUIDA TRA I TRE ED I </w:t>
      </w:r>
      <w:r w:rsidR="007348C5" w:rsidRPr="00DF3F88">
        <w:rPr>
          <w:rFonts w:ascii="Arial" w:hAnsi="Arial" w:cs="Arial"/>
          <w:b/>
          <w:bCs/>
          <w:sz w:val="24"/>
          <w:szCs w:val="24"/>
          <w:lang w:val="it-IT"/>
        </w:rPr>
        <w:t>DODICI</w:t>
      </w: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 MESI</w:t>
      </w:r>
    </w:p>
    <w:p w14:paraId="32C1988D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4806255A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2ED3B627" w14:textId="77777777" w:rsidR="006F752E" w:rsidRPr="00DF3F88" w:rsidRDefault="006F752E" w:rsidP="008427E8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AFFC273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Modulo di addestramento ed 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assessment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pratico ADC di tipo A Svolto da un A.D.E della Società/Ente di appartenenza o del Gruppo ADR, da compilare su carta intestata della Società/Ente di appartenenza del dipendente (modulo 2)</w:t>
      </w:r>
    </w:p>
    <w:p w14:paraId="10D365CF" w14:textId="278410E8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p w14:paraId="687A3EF2" w14:textId="77777777" w:rsidR="006F752E" w:rsidRDefault="006F752E" w:rsidP="008427E8">
      <w:pPr>
        <w:spacing w:before="4"/>
        <w:rPr>
          <w:rFonts w:cs="Arial"/>
          <w:lang w:val="it-IT"/>
        </w:rPr>
      </w:pPr>
    </w:p>
    <w:p w14:paraId="21E794A9" w14:textId="77777777" w:rsidR="006F752E" w:rsidRPr="006F752E" w:rsidRDefault="006F752E" w:rsidP="00DF3F88">
      <w:pPr>
        <w:spacing w:before="4"/>
        <w:rPr>
          <w:rFonts w:cs="Arial"/>
          <w:lang w:val="it-IT"/>
        </w:rPr>
      </w:pPr>
    </w:p>
    <w:p w14:paraId="11449949" w14:textId="0D2C4526" w:rsidR="00DF3F88" w:rsidRDefault="00DF3F88" w:rsidP="00DF3F88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>
        <w:rPr>
          <w:rFonts w:cs="Arial"/>
          <w:b/>
          <w:spacing w:val="-1"/>
          <w:lang w:val="it-IT"/>
        </w:rPr>
        <w:t>di interruzione alla guida superiore ai 12 mesi,</w:t>
      </w:r>
      <w:r w:rsidRPr="001A2D0F">
        <w:rPr>
          <w:rFonts w:cs="Arial"/>
          <w:b/>
          <w:spacing w:val="-1"/>
          <w:lang w:val="it-IT"/>
        </w:rPr>
        <w:t xml:space="preserve"> la Società/Ente </w:t>
      </w:r>
      <w:r>
        <w:rPr>
          <w:rFonts w:cs="Arial"/>
          <w:b/>
          <w:spacing w:val="-1"/>
          <w:lang w:val="it-IT"/>
        </w:rPr>
        <w:t>deve</w:t>
      </w:r>
      <w:r w:rsidRPr="001A2D0F">
        <w:rPr>
          <w:rFonts w:cs="Arial"/>
          <w:b/>
          <w:spacing w:val="-1"/>
          <w:lang w:val="it-IT"/>
        </w:rPr>
        <w:t xml:space="preserve"> ripresentare la documentazione come per il primo rilascio (vedi cap</w:t>
      </w:r>
      <w:r>
        <w:rPr>
          <w:rFonts w:cs="Arial"/>
          <w:b/>
          <w:spacing w:val="-1"/>
          <w:lang w:val="it-IT"/>
        </w:rPr>
        <w:t>.</w:t>
      </w:r>
      <w:r w:rsidRPr="001A2D0F">
        <w:rPr>
          <w:rFonts w:cs="Arial"/>
          <w:b/>
          <w:spacing w:val="-1"/>
          <w:lang w:val="it-IT"/>
        </w:rPr>
        <w:t xml:space="preserve"> </w:t>
      </w:r>
      <w:r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019393F" w14:textId="77777777" w:rsidR="006F752E" w:rsidRPr="006F752E" w:rsidRDefault="006F752E" w:rsidP="00DF3F88">
      <w:pPr>
        <w:spacing w:before="4"/>
        <w:ind w:left="360"/>
        <w:rPr>
          <w:rFonts w:cs="Arial"/>
          <w:lang w:val="it-IT"/>
        </w:rPr>
      </w:pPr>
    </w:p>
    <w:sectPr w:rsidR="006F752E" w:rsidRPr="006F752E" w:rsidSect="00346752">
      <w:headerReference w:type="default" r:id="rId28"/>
      <w:footerReference w:type="default" r:id="rId29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26B5" w14:textId="77777777" w:rsidR="00346752" w:rsidRDefault="00346752" w:rsidP="00026831">
      <w:r>
        <w:separator/>
      </w:r>
    </w:p>
  </w:endnote>
  <w:endnote w:type="continuationSeparator" w:id="0">
    <w:p w14:paraId="1C876FD9" w14:textId="77777777" w:rsidR="00346752" w:rsidRDefault="0034675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2E4D" w14:textId="77777777" w:rsidR="00346752" w:rsidRDefault="00346752" w:rsidP="00026831">
      <w:r>
        <w:separator/>
      </w:r>
    </w:p>
  </w:footnote>
  <w:footnote w:type="continuationSeparator" w:id="0">
    <w:p w14:paraId="376A5EDA" w14:textId="77777777" w:rsidR="00346752" w:rsidRDefault="0034675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3597D73D" w:rsidR="00026831" w:rsidRPr="00C87711" w:rsidRDefault="00F46D4D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  <w:r w:rsidRPr="00F46D4D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9A46047" wp14:editId="2A85AD01">
                <wp:simplePos x="0" y="0"/>
                <wp:positionH relativeFrom="column">
                  <wp:posOffset>45720</wp:posOffset>
                </wp:positionH>
                <wp:positionV relativeFrom="paragraph">
                  <wp:posOffset>90805</wp:posOffset>
                </wp:positionV>
                <wp:extent cx="1485900" cy="682625"/>
                <wp:effectExtent l="0" t="0" r="0" b="3175"/>
                <wp:wrapSquare wrapText="bothSides"/>
                <wp:docPr id="108319768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574E7353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5C85FE2" w14:textId="109E7021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26FF922F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00901331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</w:t>
          </w:r>
          <w:r w:rsidR="00F46D4D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9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78127663" w:rsidR="00026831" w:rsidRPr="00C87711" w:rsidRDefault="001856F2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 w:rsidRPr="001856F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29/02</w:t>
          </w:r>
          <w:r w:rsidR="000F37AD" w:rsidRPr="001856F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/2024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30"/>
    <w:multiLevelType w:val="hybridMultilevel"/>
    <w:tmpl w:val="1812A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2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8C8"/>
    <w:multiLevelType w:val="hybridMultilevel"/>
    <w:tmpl w:val="C23ACAEE"/>
    <w:lvl w:ilvl="0" w:tplc="5B706C78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C5E"/>
    <w:multiLevelType w:val="hybridMultilevel"/>
    <w:tmpl w:val="1812A8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3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4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2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4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5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2051221954">
    <w:abstractNumId w:val="11"/>
  </w:num>
  <w:num w:numId="2" w16cid:durableId="1574926620">
    <w:abstractNumId w:val="23"/>
  </w:num>
  <w:num w:numId="3" w16cid:durableId="1932354873">
    <w:abstractNumId w:val="22"/>
  </w:num>
  <w:num w:numId="4" w16cid:durableId="378632130">
    <w:abstractNumId w:val="18"/>
  </w:num>
  <w:num w:numId="5" w16cid:durableId="1852260733">
    <w:abstractNumId w:val="8"/>
  </w:num>
  <w:num w:numId="6" w16cid:durableId="830830422">
    <w:abstractNumId w:val="34"/>
  </w:num>
  <w:num w:numId="7" w16cid:durableId="898399500">
    <w:abstractNumId w:val="26"/>
  </w:num>
  <w:num w:numId="8" w16cid:durableId="710108524">
    <w:abstractNumId w:val="24"/>
  </w:num>
  <w:num w:numId="9" w16cid:durableId="2084641525">
    <w:abstractNumId w:val="35"/>
  </w:num>
  <w:num w:numId="10" w16cid:durableId="1906796857">
    <w:abstractNumId w:val="6"/>
  </w:num>
  <w:num w:numId="11" w16cid:durableId="635337018">
    <w:abstractNumId w:val="16"/>
  </w:num>
  <w:num w:numId="12" w16cid:durableId="2118215021">
    <w:abstractNumId w:val="14"/>
  </w:num>
  <w:num w:numId="13" w16cid:durableId="180360403">
    <w:abstractNumId w:val="19"/>
  </w:num>
  <w:num w:numId="14" w16cid:durableId="530412331">
    <w:abstractNumId w:val="32"/>
  </w:num>
  <w:num w:numId="15" w16cid:durableId="978270089">
    <w:abstractNumId w:val="30"/>
  </w:num>
  <w:num w:numId="16" w16cid:durableId="664627550">
    <w:abstractNumId w:val="17"/>
  </w:num>
  <w:num w:numId="17" w16cid:durableId="377361811">
    <w:abstractNumId w:val="3"/>
  </w:num>
  <w:num w:numId="18" w16cid:durableId="1253512368">
    <w:abstractNumId w:val="28"/>
  </w:num>
  <w:num w:numId="19" w16cid:durableId="897129311">
    <w:abstractNumId w:val="12"/>
  </w:num>
  <w:num w:numId="20" w16cid:durableId="1572695236">
    <w:abstractNumId w:val="15"/>
  </w:num>
  <w:num w:numId="21" w16cid:durableId="183639119">
    <w:abstractNumId w:val="13"/>
  </w:num>
  <w:num w:numId="22" w16cid:durableId="461196016">
    <w:abstractNumId w:val="9"/>
  </w:num>
  <w:num w:numId="23" w16cid:durableId="1067073969">
    <w:abstractNumId w:val="10"/>
  </w:num>
  <w:num w:numId="24" w16cid:durableId="1737701511">
    <w:abstractNumId w:val="24"/>
  </w:num>
  <w:num w:numId="25" w16cid:durableId="621034559">
    <w:abstractNumId w:val="25"/>
  </w:num>
  <w:num w:numId="26" w16cid:durableId="690841081">
    <w:abstractNumId w:val="29"/>
  </w:num>
  <w:num w:numId="27" w16cid:durableId="732197649">
    <w:abstractNumId w:val="31"/>
  </w:num>
  <w:num w:numId="28" w16cid:durableId="1732192005">
    <w:abstractNumId w:val="1"/>
  </w:num>
  <w:num w:numId="29" w16cid:durableId="170920802">
    <w:abstractNumId w:val="20"/>
  </w:num>
  <w:num w:numId="30" w16cid:durableId="387387464">
    <w:abstractNumId w:val="21"/>
  </w:num>
  <w:num w:numId="31" w16cid:durableId="2079790657">
    <w:abstractNumId w:val="2"/>
  </w:num>
  <w:num w:numId="32" w16cid:durableId="1009941676">
    <w:abstractNumId w:val="27"/>
  </w:num>
  <w:num w:numId="33" w16cid:durableId="1646930539">
    <w:abstractNumId w:val="5"/>
  </w:num>
  <w:num w:numId="34" w16cid:durableId="968895913">
    <w:abstractNumId w:val="33"/>
  </w:num>
  <w:num w:numId="35" w16cid:durableId="1223105648">
    <w:abstractNumId w:val="4"/>
  </w:num>
  <w:num w:numId="36" w16cid:durableId="582564677">
    <w:abstractNumId w:val="0"/>
  </w:num>
  <w:num w:numId="37" w16cid:durableId="1878350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0F37AD"/>
    <w:rsid w:val="001226AF"/>
    <w:rsid w:val="001250D0"/>
    <w:rsid w:val="00161BD7"/>
    <w:rsid w:val="00163D90"/>
    <w:rsid w:val="00173262"/>
    <w:rsid w:val="00176EC3"/>
    <w:rsid w:val="00180746"/>
    <w:rsid w:val="001856F2"/>
    <w:rsid w:val="00193E1A"/>
    <w:rsid w:val="00195C70"/>
    <w:rsid w:val="001A2D0F"/>
    <w:rsid w:val="001A6D36"/>
    <w:rsid w:val="001C4913"/>
    <w:rsid w:val="001C6714"/>
    <w:rsid w:val="001E091B"/>
    <w:rsid w:val="001F1EB1"/>
    <w:rsid w:val="001F6569"/>
    <w:rsid w:val="00211DEC"/>
    <w:rsid w:val="00213F4F"/>
    <w:rsid w:val="00220934"/>
    <w:rsid w:val="00235884"/>
    <w:rsid w:val="00247035"/>
    <w:rsid w:val="002479C4"/>
    <w:rsid w:val="00262397"/>
    <w:rsid w:val="002644E1"/>
    <w:rsid w:val="00274933"/>
    <w:rsid w:val="002818DB"/>
    <w:rsid w:val="002945EA"/>
    <w:rsid w:val="002B0F23"/>
    <w:rsid w:val="002B1637"/>
    <w:rsid w:val="002B17B9"/>
    <w:rsid w:val="002C4677"/>
    <w:rsid w:val="002C4D19"/>
    <w:rsid w:val="002C55E7"/>
    <w:rsid w:val="002D1E32"/>
    <w:rsid w:val="002D7ABF"/>
    <w:rsid w:val="00301C40"/>
    <w:rsid w:val="003075B8"/>
    <w:rsid w:val="00346752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275E2"/>
    <w:rsid w:val="00430E4C"/>
    <w:rsid w:val="00433109"/>
    <w:rsid w:val="0043506F"/>
    <w:rsid w:val="00455123"/>
    <w:rsid w:val="004555AE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66462"/>
    <w:rsid w:val="00566873"/>
    <w:rsid w:val="00570DE5"/>
    <w:rsid w:val="00575308"/>
    <w:rsid w:val="0058655A"/>
    <w:rsid w:val="005B0729"/>
    <w:rsid w:val="005B4CAA"/>
    <w:rsid w:val="005C4161"/>
    <w:rsid w:val="005D524B"/>
    <w:rsid w:val="005E0D86"/>
    <w:rsid w:val="006177E7"/>
    <w:rsid w:val="006359AF"/>
    <w:rsid w:val="006657F6"/>
    <w:rsid w:val="00670134"/>
    <w:rsid w:val="006731C9"/>
    <w:rsid w:val="006942C0"/>
    <w:rsid w:val="006970CE"/>
    <w:rsid w:val="006E2768"/>
    <w:rsid w:val="006F752E"/>
    <w:rsid w:val="00704B8E"/>
    <w:rsid w:val="007126B0"/>
    <w:rsid w:val="007164F7"/>
    <w:rsid w:val="00733C63"/>
    <w:rsid w:val="007348C5"/>
    <w:rsid w:val="00736BEE"/>
    <w:rsid w:val="00751CD5"/>
    <w:rsid w:val="00752A5E"/>
    <w:rsid w:val="00757435"/>
    <w:rsid w:val="00790C13"/>
    <w:rsid w:val="007B571F"/>
    <w:rsid w:val="007D158D"/>
    <w:rsid w:val="007D3616"/>
    <w:rsid w:val="007E2D72"/>
    <w:rsid w:val="007F57D0"/>
    <w:rsid w:val="00814C6A"/>
    <w:rsid w:val="008427E8"/>
    <w:rsid w:val="00852CA5"/>
    <w:rsid w:val="00854155"/>
    <w:rsid w:val="00861786"/>
    <w:rsid w:val="00861FE3"/>
    <w:rsid w:val="008623F2"/>
    <w:rsid w:val="008875A4"/>
    <w:rsid w:val="008A145A"/>
    <w:rsid w:val="008A532F"/>
    <w:rsid w:val="008C5B78"/>
    <w:rsid w:val="00902519"/>
    <w:rsid w:val="00905865"/>
    <w:rsid w:val="0090623A"/>
    <w:rsid w:val="00936BD6"/>
    <w:rsid w:val="00941446"/>
    <w:rsid w:val="00986913"/>
    <w:rsid w:val="009963CF"/>
    <w:rsid w:val="009A04C4"/>
    <w:rsid w:val="009A744C"/>
    <w:rsid w:val="009D24F7"/>
    <w:rsid w:val="00A15211"/>
    <w:rsid w:val="00A25496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87335"/>
    <w:rsid w:val="00BA4761"/>
    <w:rsid w:val="00BC3E5E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E5177"/>
    <w:rsid w:val="00CF10BA"/>
    <w:rsid w:val="00CF5FED"/>
    <w:rsid w:val="00D22AC2"/>
    <w:rsid w:val="00D55618"/>
    <w:rsid w:val="00D6027F"/>
    <w:rsid w:val="00D65B92"/>
    <w:rsid w:val="00D67506"/>
    <w:rsid w:val="00D72D45"/>
    <w:rsid w:val="00D746E7"/>
    <w:rsid w:val="00D7778A"/>
    <w:rsid w:val="00D97433"/>
    <w:rsid w:val="00DB16D4"/>
    <w:rsid w:val="00DD07AA"/>
    <w:rsid w:val="00DE52AF"/>
    <w:rsid w:val="00DF3F88"/>
    <w:rsid w:val="00E06D71"/>
    <w:rsid w:val="00E12590"/>
    <w:rsid w:val="00E13411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46D4D"/>
    <w:rsid w:val="00F64A91"/>
    <w:rsid w:val="00F67DE6"/>
    <w:rsid w:val="00F82ECF"/>
    <w:rsid w:val="00FB79FE"/>
    <w:rsid w:val="00FD1283"/>
    <w:rsid w:val="00FD2F9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ciampino" TargetMode="External"/><Relationship Id="rId26" Type="http://schemas.openxmlformats.org/officeDocument/2006/relationships/hyperlink" Target="https://www.adr.it/bsn-pagamento-on-line-servizi-aeroportuali-fiumic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ciamp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rmazionesicurezza@adr.it" TargetMode="External"/><Relationship Id="rId17" Type="http://schemas.openxmlformats.org/officeDocument/2006/relationships/hyperlink" Target="https://www.adr.it/de/bsn-pagamento-on-line-servizi-aeroportuali-fiumicino" TargetMode="External"/><Relationship Id="rId25" Type="http://schemas.openxmlformats.org/officeDocument/2006/relationships/hyperlink" Target="https://www.adr.it/bsn-pagamento-on-line-servizi-aeroportuali-ciamp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sseramentocia@adr.it" TargetMode="External"/><Relationship Id="rId20" Type="http://schemas.openxmlformats.org/officeDocument/2006/relationships/hyperlink" Target="https://www.adr.it/bsn-pagamento-on-line-servizi-aeroportuali-fiumicin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fiumic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ciampino" TargetMode="External"/><Relationship Id="rId28" Type="http://schemas.openxmlformats.org/officeDocument/2006/relationships/header" Target="header1.xm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bsn-corsi-e-learning-per-operatori-aeroportual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fiumicino" TargetMode="External"/><Relationship Id="rId27" Type="http://schemas.openxmlformats.org/officeDocument/2006/relationships/hyperlink" Target="https://www.adr.it/bsn-pagamento-on-line-servizi-aeroportuali-ciampino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7</cp:revision>
  <cp:lastPrinted>2021-05-06T10:58:00Z</cp:lastPrinted>
  <dcterms:created xsi:type="dcterms:W3CDTF">2024-01-08T13:17:00Z</dcterms:created>
  <dcterms:modified xsi:type="dcterms:W3CDTF">2024-02-29T08:11:00Z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